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D6E4" w14:textId="77777777" w:rsidR="00921847" w:rsidRDefault="00000000">
      <w:pPr>
        <w:jc w:val="center"/>
        <w:rPr>
          <w:rFonts w:hint="eastAsia"/>
          <w:b/>
          <w:bCs/>
        </w:rPr>
      </w:pPr>
      <w:r>
        <w:rPr>
          <w:b/>
          <w:bCs/>
        </w:rPr>
        <w:t>GFWC 2021 Advancement Area – WHRC</w:t>
      </w:r>
    </w:p>
    <w:p w14:paraId="4C73EAE7" w14:textId="77777777" w:rsidR="00921847" w:rsidRDefault="00000000">
      <w:pPr>
        <w:jc w:val="center"/>
        <w:rPr>
          <w:rFonts w:hint="eastAsia"/>
          <w:b/>
          <w:bCs/>
        </w:rPr>
      </w:pPr>
      <w:r>
        <w:rPr>
          <w:b/>
          <w:bCs/>
        </w:rPr>
        <w:t>Missouri Top Ten Projects</w:t>
      </w:r>
    </w:p>
    <w:p w14:paraId="16078659" w14:textId="77777777" w:rsidR="00921847" w:rsidRDefault="00921847">
      <w:pPr>
        <w:rPr>
          <w:rFonts w:hint="eastAsia"/>
        </w:rPr>
      </w:pPr>
    </w:p>
    <w:p w14:paraId="39B9C36C" w14:textId="77777777" w:rsidR="00921847" w:rsidRDefault="00000000">
      <w:pPr>
        <w:rPr>
          <w:rFonts w:hint="eastAsia"/>
        </w:rPr>
      </w:pPr>
      <w:r>
        <w:rPr>
          <w:b/>
          <w:bCs/>
        </w:rPr>
        <w:t>1. GFWC Tuesday Club of Columbia</w:t>
      </w:r>
      <w:r>
        <w:t xml:space="preserve"> members were treated to a visit from Mrs. Helen Guthrie Miller through an outstanding monologue presented by local actor, Mary Shaw, who dressed in full costuming from the 1900s. She told a fascinating story about Miller, who was active not only in GFWC, but was also a leader in the Columbia Equal Suffrage League. She founded the first women’s club in the state of Nevada before moving to Columbia in the early 1900s. Miller joined the Federated Women’s Clubs of America, representing GFWC at the national level by addressing the Pure Food and Drug issues, serving as the national chairman of Public Welfare and by chairing the Federation Department for Community Service. Through her leadership, the local club was able to help establish the municipal park and pool in Columbia.</w:t>
      </w:r>
    </w:p>
    <w:p w14:paraId="268ADDD4" w14:textId="77777777" w:rsidR="00921847" w:rsidRDefault="00921847">
      <w:pPr>
        <w:rPr>
          <w:rFonts w:hint="eastAsia"/>
        </w:rPr>
      </w:pPr>
    </w:p>
    <w:p w14:paraId="386CCE74" w14:textId="77777777" w:rsidR="00921847" w:rsidRDefault="00000000">
      <w:pPr>
        <w:rPr>
          <w:rFonts w:hint="eastAsia"/>
        </w:rPr>
      </w:pPr>
      <w:r>
        <w:rPr>
          <w:b/>
          <w:bCs/>
        </w:rPr>
        <w:t>2. GFWC Tuesday Club of Columbia</w:t>
      </w:r>
      <w:r>
        <w:t xml:space="preserve"> had a Missouri Day matching activity at the October meeting. The task was to match the names of 27 Missouri women with 27 descriptors. For four of the women - Mother Duchesne </w:t>
      </w:r>
      <w:proofErr w:type="spellStart"/>
      <w:r>
        <w:t>Phillipine</w:t>
      </w:r>
      <w:proofErr w:type="spellEnd"/>
      <w:r>
        <w:t xml:space="preserve">, Ann Hawkins Gentry, </w:t>
      </w:r>
      <w:proofErr w:type="gramStart"/>
      <w:r>
        <w:t>Sacajawea</w:t>
      </w:r>
      <w:proofErr w:type="gramEnd"/>
      <w:r>
        <w:t xml:space="preserve"> and Susan Elizabeth Blow – the Missouri Day chair shared more detailed information.</w:t>
      </w:r>
    </w:p>
    <w:p w14:paraId="41391A12" w14:textId="77777777" w:rsidR="00921847" w:rsidRDefault="00921847">
      <w:pPr>
        <w:rPr>
          <w:rFonts w:hint="eastAsia"/>
        </w:rPr>
      </w:pPr>
    </w:p>
    <w:p w14:paraId="46AA0DE3" w14:textId="77777777" w:rsidR="00921847" w:rsidRDefault="00000000">
      <w:pPr>
        <w:rPr>
          <w:rFonts w:hint="eastAsia"/>
        </w:rPr>
      </w:pPr>
      <w:r>
        <w:rPr>
          <w:b/>
          <w:bCs/>
        </w:rPr>
        <w:t>3. GFWC Achieving by Reading Club</w:t>
      </w:r>
      <w:r>
        <w:t xml:space="preserve"> recognized Federation Day and GFWC highlights early with their March 23 meeting. The club president had placed four Federation dolls on the tables, representing the first 100 years of GFWC. Each doll represented a 25-year period. During the WHRC report, she shared GFWC major accomplishments from those periods. She then had five members read five little known facts about GFWC, such as the Golden Needle Award.</w:t>
      </w:r>
    </w:p>
    <w:p w14:paraId="04E3A625" w14:textId="77777777" w:rsidR="00921847" w:rsidRDefault="00921847">
      <w:pPr>
        <w:rPr>
          <w:rFonts w:hint="eastAsia"/>
        </w:rPr>
      </w:pPr>
    </w:p>
    <w:p w14:paraId="2C698367" w14:textId="77777777" w:rsidR="00921847" w:rsidRDefault="00000000">
      <w:pPr>
        <w:rPr>
          <w:rFonts w:hint="eastAsia"/>
        </w:rPr>
      </w:pPr>
      <w:r>
        <w:rPr>
          <w:b/>
          <w:bCs/>
        </w:rPr>
        <w:t>4. GFWC Tuesday Club of Columbia</w:t>
      </w:r>
      <w:r>
        <w:t xml:space="preserve"> had a Founders Day presentation. It addressed how in 1899 women received a special written invitation to meet with other ladies in Columbia interested in forming a “Department Club”. The meeting was attended by Mrs. Moore of St. Louis, the State President of GFWC. The </w:t>
      </w:r>
      <w:proofErr w:type="gramStart"/>
      <w:r>
        <w:t>long ago</w:t>
      </w:r>
      <w:proofErr w:type="gramEnd"/>
      <w:r>
        <w:t xml:space="preserve"> recorded responses from some of the ladies is precious, including the following: </w:t>
      </w:r>
      <w:r>
        <w:rPr>
          <w:i/>
          <w:iCs/>
        </w:rPr>
        <w:t>“Mrs. Moore told us what women elsewhere were doing together. They were having lectures on culture and timely subjects such as the works of Shakespeare, the issue before Congress and the newfangled thing called a telephone. Together they were working to emerge as citizens, to acquire the rights our grandmothers hoped to get.”</w:t>
      </w:r>
    </w:p>
    <w:p w14:paraId="66E2D577" w14:textId="77777777" w:rsidR="00921847" w:rsidRDefault="00921847">
      <w:pPr>
        <w:rPr>
          <w:rFonts w:hint="eastAsia"/>
        </w:rPr>
      </w:pPr>
    </w:p>
    <w:p w14:paraId="27242846" w14:textId="77777777" w:rsidR="00921847" w:rsidRDefault="00000000">
      <w:pPr>
        <w:rPr>
          <w:rFonts w:hint="eastAsia"/>
        </w:rPr>
      </w:pPr>
      <w:r>
        <w:rPr>
          <w:b/>
          <w:bCs/>
        </w:rPr>
        <w:t>5. GFWC Women’s Club of Ste. Genevieve</w:t>
      </w:r>
      <w:r>
        <w:t xml:space="preserve"> donated $91.25 to WHRC via Quarters for Headquarters collected at several meetings and adding a $30 donation from the club. They also provide giftbags to guests and prospective members that includes GFWC information.</w:t>
      </w:r>
    </w:p>
    <w:p w14:paraId="3129CA71" w14:textId="77777777" w:rsidR="00921847" w:rsidRDefault="00921847">
      <w:pPr>
        <w:rPr>
          <w:rFonts w:hint="eastAsia"/>
        </w:rPr>
      </w:pPr>
    </w:p>
    <w:p w14:paraId="2B480FB1" w14:textId="77777777" w:rsidR="00921847" w:rsidRDefault="00000000">
      <w:pPr>
        <w:rPr>
          <w:rFonts w:hint="eastAsia"/>
        </w:rPr>
      </w:pPr>
      <w:r>
        <w:rPr>
          <w:b/>
          <w:bCs/>
        </w:rPr>
        <w:t>6. GFWC Tuesday Club of Columbia</w:t>
      </w:r>
      <w:r>
        <w:t xml:space="preserve"> highlights women’s history. Each month it </w:t>
      </w:r>
      <w:proofErr w:type="gramStart"/>
      <w:r>
        <w:t>tell</w:t>
      </w:r>
      <w:proofErr w:type="gramEnd"/>
      <w:r>
        <w:t xml:space="preserve"> the achievements of women in the ‘GFWC Tuesday Club Moment in History’ article and the ‘GFWC Moment in History’ as well.</w:t>
      </w:r>
    </w:p>
    <w:p w14:paraId="068ECD73" w14:textId="77777777" w:rsidR="00921847" w:rsidRDefault="00921847">
      <w:pPr>
        <w:rPr>
          <w:rFonts w:hint="eastAsia"/>
        </w:rPr>
      </w:pPr>
    </w:p>
    <w:p w14:paraId="2F6C6794" w14:textId="77777777" w:rsidR="00921847" w:rsidRDefault="00000000">
      <w:pPr>
        <w:rPr>
          <w:rFonts w:hint="eastAsia"/>
        </w:rPr>
      </w:pPr>
      <w:r>
        <w:rPr>
          <w:b/>
          <w:bCs/>
        </w:rPr>
        <w:t>7. GFWC South KC Area Girls Town Club</w:t>
      </w:r>
      <w:r>
        <w:t xml:space="preserve"> goes out quarterly. In it is a women’s history spotlight, an in-depth article on one notable woman in Missouri’s history. Those highlighted in 2021 were: Phoebe Jane </w:t>
      </w:r>
      <w:proofErr w:type="spellStart"/>
      <w:r>
        <w:t>Ess</w:t>
      </w:r>
      <w:proofErr w:type="spellEnd"/>
      <w:r>
        <w:t>, Margaret Tobin (Unsinkable Molly Brown), Nell Donnelly Reed and a review of the women in the Hall of Fame in the Capitol.</w:t>
      </w:r>
    </w:p>
    <w:p w14:paraId="6CCE7872" w14:textId="77777777" w:rsidR="00921847" w:rsidRDefault="00921847">
      <w:pPr>
        <w:rPr>
          <w:rFonts w:hint="eastAsia"/>
        </w:rPr>
      </w:pPr>
    </w:p>
    <w:p w14:paraId="47EFABE5" w14:textId="77777777" w:rsidR="00921847" w:rsidRDefault="00000000">
      <w:pPr>
        <w:rPr>
          <w:rFonts w:hint="eastAsia"/>
        </w:rPr>
      </w:pPr>
      <w:r>
        <w:rPr>
          <w:b/>
          <w:bCs/>
        </w:rPr>
        <w:t>8. GFWC Achieving by Reading</w:t>
      </w:r>
      <w:r>
        <w:t xml:space="preserve"> collected Quarters for Headquarters at all 3 of the club meetings for 2021 and were able to donate $35.35 to the campaign.</w:t>
      </w:r>
    </w:p>
    <w:p w14:paraId="50A23B0B" w14:textId="77777777" w:rsidR="00921847" w:rsidRDefault="00921847">
      <w:pPr>
        <w:rPr>
          <w:rFonts w:hint="eastAsia"/>
        </w:rPr>
      </w:pPr>
    </w:p>
    <w:p w14:paraId="7AC00071" w14:textId="77777777" w:rsidR="00921847" w:rsidRDefault="00000000">
      <w:pPr>
        <w:rPr>
          <w:rFonts w:hint="eastAsia"/>
        </w:rPr>
      </w:pPr>
      <w:r>
        <w:rPr>
          <w:b/>
          <w:bCs/>
        </w:rPr>
        <w:lastRenderedPageBreak/>
        <w:t>9. GFWC Tuesday Club of Columbia</w:t>
      </w:r>
      <w:r>
        <w:t xml:space="preserve"> donated $35 to the Women’s History and Resource Center, which was budgeted ahead of time.</w:t>
      </w:r>
    </w:p>
    <w:p w14:paraId="32DDDB06" w14:textId="77777777" w:rsidR="00921847" w:rsidRDefault="00921847">
      <w:pPr>
        <w:rPr>
          <w:rFonts w:hint="eastAsia"/>
        </w:rPr>
      </w:pPr>
    </w:p>
    <w:p w14:paraId="04284548" w14:textId="77777777" w:rsidR="00921847" w:rsidRDefault="00000000">
      <w:pPr>
        <w:rPr>
          <w:rFonts w:hint="eastAsia"/>
        </w:rPr>
      </w:pPr>
      <w:r>
        <w:rPr>
          <w:b/>
          <w:bCs/>
        </w:rPr>
        <w:t xml:space="preserve">10. GFWC Achieving by Reading </w:t>
      </w:r>
      <w:r>
        <w:t xml:space="preserve">president offered a ‘Help Yourself’ display at each of the three meetings held in 2021 to help members learn about the GFWC history and publications. The display included the GFWC </w:t>
      </w:r>
      <w:proofErr w:type="gramStart"/>
      <w:r>
        <w:t>tri-fold</w:t>
      </w:r>
      <w:proofErr w:type="gramEnd"/>
      <w:r>
        <w:t xml:space="preserve">, Missouri Girls Town brochures and newsletters, the WHRC Timeline, instructions on how to access the GFWC Member Portal, recent copies of News and Notes, Phoebe Jane </w:t>
      </w:r>
      <w:proofErr w:type="spellStart"/>
      <w:r>
        <w:t>Ess</w:t>
      </w:r>
      <w:proofErr w:type="spellEnd"/>
      <w:r>
        <w:t xml:space="preserve"> Loan Fund info, the GFWC Leadership Toolkit Overview, etc. </w:t>
      </w:r>
    </w:p>
    <w:sectPr w:rsidR="0092184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47"/>
    <w:rsid w:val="00833F52"/>
    <w:rsid w:val="0092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A8303"/>
  <w15:docId w15:val="{2B114AA3-7D44-244A-88BB-47268A62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dc:description/>
  <cp:lastModifiedBy>Susan Gettys</cp:lastModifiedBy>
  <cp:revision>2</cp:revision>
  <dcterms:created xsi:type="dcterms:W3CDTF">2022-10-05T04:20:00Z</dcterms:created>
  <dcterms:modified xsi:type="dcterms:W3CDTF">2022-10-05T04:20:00Z</dcterms:modified>
  <dc:language>en-US</dc:language>
</cp:coreProperties>
</file>